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E6BA8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附件2：</w:t>
      </w:r>
    </w:p>
    <w:p w14:paraId="30B60F2A">
      <w:pPr>
        <w:widowControl w:val="0"/>
        <w:numPr>
          <w:ilvl w:val="0"/>
          <w:numId w:val="0"/>
        </w:numPr>
        <w:spacing w:line="540" w:lineRule="exact"/>
        <w:ind w:firstLine="720" w:firstLineChars="200"/>
        <w:jc w:val="center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免陪照护服务满意度调查表</w:t>
      </w:r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（患方）</w:t>
      </w:r>
    </w:p>
    <w:tbl>
      <w:tblPr>
        <w:tblStyle w:val="5"/>
        <w:tblpPr w:leftFromText="180" w:rightFromText="180" w:vertAnchor="text" w:horzAnchor="page" w:tblpX="1103" w:tblpY="234"/>
        <w:tblOverlap w:val="never"/>
        <w:tblW w:w="500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6"/>
        <w:gridCol w:w="4898"/>
        <w:gridCol w:w="1078"/>
        <w:gridCol w:w="939"/>
        <w:gridCol w:w="949"/>
        <w:gridCol w:w="939"/>
        <w:gridCol w:w="939"/>
        <w:gridCol w:w="950"/>
        <w:gridCol w:w="960"/>
        <w:gridCol w:w="930"/>
        <w:gridCol w:w="950"/>
        <w:gridCol w:w="970"/>
        <w:gridCol w:w="16"/>
      </w:tblGrid>
      <w:tr w14:paraId="7FD86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435" w:type="pct"/>
            <w:gridSpan w:val="2"/>
            <w:vMerge w:val="restart"/>
            <w:tcBorders>
              <w:bottom w:val="nil"/>
            </w:tcBorders>
            <w:vAlign w:val="top"/>
          </w:tcPr>
          <w:p w14:paraId="16329A8A">
            <w:pPr>
              <w:snapToGrid w:val="0"/>
              <w:spacing w:line="272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  <w:p w14:paraId="32A5CBCE">
            <w:pPr>
              <w:widowControl w:val="0"/>
              <w:snapToGrid w:val="0"/>
              <w:spacing w:before="104" w:line="219" w:lineRule="auto"/>
              <w:ind w:left="424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26"/>
                <w:kern w:val="2"/>
                <w:sz w:val="32"/>
                <w:szCs w:val="32"/>
                <w:lang w:val="en-US" w:eastAsia="en-US" w:bidi="ar-SA"/>
              </w:rPr>
              <w:t>内</w:t>
            </w:r>
            <w:r>
              <w:rPr>
                <w:rFonts w:ascii="宋体" w:hAnsi="宋体" w:eastAsia="宋体" w:cs="宋体"/>
                <w:spacing w:val="83"/>
                <w:kern w:val="2"/>
                <w:sz w:val="32"/>
                <w:szCs w:val="3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kern w:val="2"/>
                <w:sz w:val="32"/>
                <w:szCs w:val="32"/>
                <w:lang w:val="en-US" w:eastAsia="en-US" w:bidi="ar-SA"/>
              </w:rPr>
              <w:t>容</w:t>
            </w:r>
          </w:p>
        </w:tc>
        <w:tc>
          <w:tcPr>
            <w:tcW w:w="1385" w:type="pct"/>
            <w:gridSpan w:val="9"/>
            <w:tcBorders>
              <w:right w:val="nil"/>
            </w:tcBorders>
            <w:vAlign w:val="top"/>
          </w:tcPr>
          <w:p w14:paraId="32C6E4A0">
            <w:pPr>
              <w:widowControl w:val="0"/>
              <w:snapToGrid w:val="0"/>
              <w:spacing w:before="118" w:line="219" w:lineRule="auto"/>
              <w:ind w:left="1967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6"/>
                <w:kern w:val="2"/>
                <w:sz w:val="32"/>
                <w:szCs w:val="32"/>
                <w:lang w:val="en-US" w:eastAsia="en-US" w:bidi="ar-SA"/>
              </w:rPr>
              <w:t>得分</w:t>
            </w:r>
          </w:p>
        </w:tc>
        <w:tc>
          <w:tcPr>
            <w:tcW w:w="173" w:type="pct"/>
            <w:tcBorders>
              <w:left w:val="nil"/>
            </w:tcBorders>
            <w:vAlign w:val="top"/>
          </w:tcPr>
          <w:p w14:paraId="6C5126C2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tcBorders>
              <w:left w:val="nil"/>
            </w:tcBorders>
            <w:vAlign w:val="top"/>
          </w:tcPr>
          <w:p w14:paraId="7BDFE03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5BDD8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435" w:type="pct"/>
            <w:gridSpan w:val="2"/>
            <w:vMerge w:val="continue"/>
            <w:tcBorders>
              <w:top w:val="nil"/>
            </w:tcBorders>
            <w:vAlign w:val="top"/>
          </w:tcPr>
          <w:p w14:paraId="75B68029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207" w:type="pct"/>
            <w:vAlign w:val="top"/>
          </w:tcPr>
          <w:p w14:paraId="5E36F5DD">
            <w:pPr>
              <w:widowControl w:val="0"/>
              <w:snapToGrid w:val="0"/>
              <w:spacing w:before="177" w:line="180" w:lineRule="auto"/>
              <w:ind w:left="127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  <w:t>10</w:t>
            </w:r>
          </w:p>
        </w:tc>
        <w:tc>
          <w:tcPr>
            <w:tcW w:w="144" w:type="pct"/>
            <w:vAlign w:val="top"/>
          </w:tcPr>
          <w:p w14:paraId="32AE3E16">
            <w:pPr>
              <w:widowControl w:val="0"/>
              <w:snapToGrid w:val="0"/>
              <w:spacing w:before="177" w:line="180" w:lineRule="auto"/>
              <w:ind w:left="128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9</w:t>
            </w:r>
          </w:p>
        </w:tc>
        <w:tc>
          <w:tcPr>
            <w:tcW w:w="149" w:type="pct"/>
            <w:vAlign w:val="top"/>
          </w:tcPr>
          <w:p w14:paraId="12730CCC">
            <w:pPr>
              <w:widowControl w:val="0"/>
              <w:snapToGrid w:val="0"/>
              <w:spacing w:before="177" w:line="180" w:lineRule="auto"/>
              <w:ind w:left="138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8</w:t>
            </w:r>
          </w:p>
        </w:tc>
        <w:tc>
          <w:tcPr>
            <w:tcW w:w="144" w:type="pct"/>
            <w:vAlign w:val="top"/>
          </w:tcPr>
          <w:p w14:paraId="725B76B3">
            <w:pPr>
              <w:widowControl w:val="0"/>
              <w:snapToGrid w:val="0"/>
              <w:spacing w:before="177" w:line="180" w:lineRule="auto"/>
              <w:ind w:left="128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7</w:t>
            </w:r>
          </w:p>
        </w:tc>
        <w:tc>
          <w:tcPr>
            <w:tcW w:w="151" w:type="pct"/>
            <w:vAlign w:val="top"/>
          </w:tcPr>
          <w:p w14:paraId="1379D7B1">
            <w:pPr>
              <w:widowControl w:val="0"/>
              <w:snapToGrid w:val="0"/>
              <w:spacing w:before="177" w:line="180" w:lineRule="auto"/>
              <w:ind w:left="128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6</w:t>
            </w:r>
          </w:p>
        </w:tc>
        <w:tc>
          <w:tcPr>
            <w:tcW w:w="146" w:type="pct"/>
            <w:vAlign w:val="top"/>
          </w:tcPr>
          <w:p w14:paraId="4A387B10">
            <w:pPr>
              <w:widowControl w:val="0"/>
              <w:snapToGrid w:val="0"/>
              <w:spacing w:before="177" w:line="180" w:lineRule="auto"/>
              <w:ind w:left="139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5</w:t>
            </w:r>
          </w:p>
        </w:tc>
        <w:tc>
          <w:tcPr>
            <w:tcW w:w="150" w:type="pct"/>
            <w:vAlign w:val="top"/>
          </w:tcPr>
          <w:p w14:paraId="5541425F">
            <w:pPr>
              <w:widowControl w:val="0"/>
              <w:snapToGrid w:val="0"/>
              <w:spacing w:before="177" w:line="180" w:lineRule="auto"/>
              <w:ind w:left="149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4</w:t>
            </w:r>
          </w:p>
        </w:tc>
        <w:tc>
          <w:tcPr>
            <w:tcW w:w="135" w:type="pct"/>
            <w:vAlign w:val="top"/>
          </w:tcPr>
          <w:p w14:paraId="01654800">
            <w:pPr>
              <w:widowControl w:val="0"/>
              <w:snapToGrid w:val="0"/>
              <w:spacing w:before="177" w:line="180" w:lineRule="auto"/>
              <w:ind w:left="119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3</w:t>
            </w:r>
          </w:p>
        </w:tc>
        <w:tc>
          <w:tcPr>
            <w:tcW w:w="154" w:type="pct"/>
            <w:vAlign w:val="top"/>
          </w:tcPr>
          <w:p w14:paraId="45524B17">
            <w:pPr>
              <w:widowControl w:val="0"/>
              <w:snapToGrid w:val="0"/>
              <w:spacing w:before="177" w:line="180" w:lineRule="auto"/>
              <w:ind w:left="139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2</w:t>
            </w:r>
          </w:p>
        </w:tc>
        <w:tc>
          <w:tcPr>
            <w:tcW w:w="173" w:type="pct"/>
            <w:vAlign w:val="top"/>
          </w:tcPr>
          <w:p w14:paraId="6AA6D347">
            <w:pPr>
              <w:widowControl w:val="0"/>
              <w:snapToGrid w:val="0"/>
              <w:spacing w:before="177" w:line="180" w:lineRule="auto"/>
              <w:ind w:left="159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1</w:t>
            </w:r>
          </w:p>
        </w:tc>
        <w:tc>
          <w:tcPr>
            <w:tcW w:w="5" w:type="pct"/>
            <w:vAlign w:val="top"/>
          </w:tcPr>
          <w:p w14:paraId="2E3CA37F">
            <w:pPr>
              <w:widowControl w:val="0"/>
              <w:snapToGrid w:val="0"/>
              <w:spacing w:before="177" w:line="180" w:lineRule="auto"/>
              <w:ind w:left="159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</w:p>
        </w:tc>
      </w:tr>
      <w:tr w14:paraId="6C382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69AC0B6A">
            <w:pPr>
              <w:widowControl w:val="0"/>
              <w:snapToGrid w:val="0"/>
              <w:spacing w:before="186" w:line="163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1</w:t>
            </w:r>
          </w:p>
        </w:tc>
        <w:tc>
          <w:tcPr>
            <w:tcW w:w="3258" w:type="pct"/>
            <w:vAlign w:val="top"/>
          </w:tcPr>
          <w:p w14:paraId="496E17F1">
            <w:pPr>
              <w:widowControl w:val="0"/>
              <w:snapToGrid w:val="0"/>
              <w:spacing w:before="124" w:line="199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医疗护理员和您或家属沟通时的耐心与礼貌程度?</w:t>
            </w:r>
          </w:p>
        </w:tc>
        <w:tc>
          <w:tcPr>
            <w:tcW w:w="207" w:type="pct"/>
            <w:vAlign w:val="top"/>
          </w:tcPr>
          <w:p w14:paraId="1D5A1722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50260C8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5DEEBDF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2550322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7233888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0001D76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005F3017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4DE6A118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3219800B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0E0999BA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50ED704A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7EAFF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3B560FEF">
            <w:pPr>
              <w:widowControl w:val="0"/>
              <w:snapToGrid w:val="0"/>
              <w:spacing w:before="138" w:line="180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2</w:t>
            </w:r>
          </w:p>
        </w:tc>
        <w:tc>
          <w:tcPr>
            <w:tcW w:w="3258" w:type="pct"/>
            <w:vAlign w:val="top"/>
          </w:tcPr>
          <w:p w14:paraId="56930002">
            <w:pPr>
              <w:widowControl w:val="0"/>
              <w:snapToGrid w:val="0"/>
              <w:spacing w:before="106" w:line="198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医疗护理员对您进行生活照护时，主动性如何?</w:t>
            </w:r>
          </w:p>
        </w:tc>
        <w:tc>
          <w:tcPr>
            <w:tcW w:w="207" w:type="pct"/>
            <w:vAlign w:val="top"/>
          </w:tcPr>
          <w:p w14:paraId="05A8F8B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34C5FBD8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1CD9FB33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035861C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6ACB156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4DFC6B01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67CFAF2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3713F410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6FA0FBA7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5EFA35C6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6F209C1B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3DF9D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4382AA6F">
            <w:pPr>
              <w:widowControl w:val="0"/>
              <w:snapToGrid w:val="0"/>
              <w:spacing w:before="177" w:line="174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3</w:t>
            </w:r>
          </w:p>
        </w:tc>
        <w:tc>
          <w:tcPr>
            <w:tcW w:w="3258" w:type="pct"/>
            <w:vAlign w:val="top"/>
          </w:tcPr>
          <w:p w14:paraId="27280D6D">
            <w:pPr>
              <w:widowControl w:val="0"/>
              <w:snapToGrid w:val="0"/>
              <w:spacing w:before="137" w:line="197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您呼叫医疗护理员时，医疗护理员的响应速度?</w:t>
            </w:r>
          </w:p>
        </w:tc>
        <w:tc>
          <w:tcPr>
            <w:tcW w:w="207" w:type="pct"/>
            <w:vAlign w:val="top"/>
          </w:tcPr>
          <w:p w14:paraId="054178B9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62770286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20983FA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002AA5F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7E85933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4BAC7298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219FD070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673B616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60C2DBC6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1C4FB498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0661C731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13DF8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3D04DBFF">
            <w:pPr>
              <w:widowControl w:val="0"/>
              <w:snapToGrid w:val="0"/>
              <w:spacing w:before="169" w:line="161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4</w:t>
            </w:r>
          </w:p>
        </w:tc>
        <w:tc>
          <w:tcPr>
            <w:tcW w:w="3258" w:type="pct"/>
            <w:vAlign w:val="top"/>
          </w:tcPr>
          <w:p w14:paraId="5942D682">
            <w:pPr>
              <w:widowControl w:val="0"/>
              <w:snapToGrid w:val="0"/>
              <w:spacing w:before="105" w:line="198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医疗护理员为您提供服务时专业水平怎样?</w:t>
            </w:r>
          </w:p>
        </w:tc>
        <w:tc>
          <w:tcPr>
            <w:tcW w:w="207" w:type="pct"/>
            <w:vAlign w:val="top"/>
          </w:tcPr>
          <w:p w14:paraId="313F60F1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75A77837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5AA0A4E1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10D65718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7788DFC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53F000F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7A4FBA02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3917A3D8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7575C91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0D5847C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005ACE43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64E81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73781CFF">
            <w:pPr>
              <w:widowControl w:val="0"/>
              <w:snapToGrid w:val="0"/>
              <w:spacing w:before="210" w:line="259" w:lineRule="exact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position w:val="-3"/>
                <w:sz w:val="32"/>
                <w:szCs w:val="32"/>
                <w:lang w:val="en-US" w:eastAsia="en-US" w:bidi="ar-SA"/>
              </w:rPr>
              <w:t>5</w:t>
            </w:r>
          </w:p>
        </w:tc>
        <w:tc>
          <w:tcPr>
            <w:tcW w:w="3258" w:type="pct"/>
            <w:vAlign w:val="top"/>
          </w:tcPr>
          <w:p w14:paraId="0B8628B3">
            <w:pPr>
              <w:widowControl w:val="0"/>
              <w:snapToGrid w:val="0"/>
              <w:spacing w:before="127" w:line="197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医疗护理员为您提供服务时，安全意识如何?</w:t>
            </w:r>
          </w:p>
        </w:tc>
        <w:tc>
          <w:tcPr>
            <w:tcW w:w="207" w:type="pct"/>
            <w:vAlign w:val="top"/>
          </w:tcPr>
          <w:p w14:paraId="100AC9AA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34B3C03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7F32AFB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3F53B5B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010D416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5080809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4CE1465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30903C43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7213AB92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584E5F0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4C01572B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53D26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62C7AE97">
            <w:pPr>
              <w:widowControl w:val="0"/>
              <w:snapToGrid w:val="0"/>
              <w:spacing w:before="170" w:line="178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6</w:t>
            </w:r>
          </w:p>
        </w:tc>
        <w:tc>
          <w:tcPr>
            <w:tcW w:w="3258" w:type="pct"/>
            <w:vAlign w:val="top"/>
          </w:tcPr>
          <w:p w14:paraId="4EF509DD">
            <w:pPr>
              <w:widowControl w:val="0"/>
              <w:snapToGrid w:val="0"/>
              <w:spacing w:before="139" w:line="196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您对医疗护理员保护您隐私的满意程度?</w:t>
            </w:r>
          </w:p>
        </w:tc>
        <w:tc>
          <w:tcPr>
            <w:tcW w:w="207" w:type="pct"/>
            <w:vAlign w:val="top"/>
          </w:tcPr>
          <w:p w14:paraId="7F114A8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4C0F9AB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7C5B4763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603865A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227542AA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42C19DDA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61F7D2B9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4171C4A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4B85F28B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699FC90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36022A33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075FD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1CAFB105">
            <w:pPr>
              <w:widowControl w:val="0"/>
              <w:snapToGrid w:val="0"/>
              <w:spacing w:before="141" w:line="178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7</w:t>
            </w:r>
          </w:p>
        </w:tc>
        <w:tc>
          <w:tcPr>
            <w:tcW w:w="3258" w:type="pct"/>
            <w:vAlign w:val="top"/>
          </w:tcPr>
          <w:p w14:paraId="111FDBED">
            <w:pPr>
              <w:widowControl w:val="0"/>
              <w:snapToGrid w:val="0"/>
              <w:spacing w:before="112" w:line="195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医疗护理员对您或家属尊重的程度如何?</w:t>
            </w:r>
          </w:p>
        </w:tc>
        <w:tc>
          <w:tcPr>
            <w:tcW w:w="207" w:type="pct"/>
            <w:vAlign w:val="top"/>
          </w:tcPr>
          <w:p w14:paraId="6D2F7571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0844D106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15ACA49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7DF3CB92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7F7C2C1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2CC2669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4B4A476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354BF0E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7FD2FE8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2A61535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140EDFF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511A0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3AF1046C">
            <w:pPr>
              <w:widowControl w:val="0"/>
              <w:snapToGrid w:val="0"/>
              <w:spacing w:before="172" w:line="177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8</w:t>
            </w:r>
          </w:p>
        </w:tc>
        <w:tc>
          <w:tcPr>
            <w:tcW w:w="3258" w:type="pct"/>
            <w:vAlign w:val="top"/>
          </w:tcPr>
          <w:p w14:paraId="6B1F3D29">
            <w:pPr>
              <w:widowControl w:val="0"/>
              <w:snapToGrid w:val="0"/>
              <w:spacing w:before="139" w:line="196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您对生活照护不满时，医疗护理员回应和解决的及时程度?</w:t>
            </w:r>
          </w:p>
        </w:tc>
        <w:tc>
          <w:tcPr>
            <w:tcW w:w="207" w:type="pct"/>
            <w:vAlign w:val="top"/>
          </w:tcPr>
          <w:p w14:paraId="30A68C5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36F6EE83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0E0DBA67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3A3ED47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25AF5076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7A80F554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55B31728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184F661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2B6A907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59674FC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65223E3C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15521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4DC2A886">
            <w:pPr>
              <w:widowControl w:val="0"/>
              <w:snapToGrid w:val="0"/>
              <w:spacing w:before="143" w:line="176" w:lineRule="auto"/>
              <w:ind w:left="21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  <w:t>9</w:t>
            </w:r>
          </w:p>
        </w:tc>
        <w:tc>
          <w:tcPr>
            <w:tcW w:w="3258" w:type="pct"/>
            <w:vAlign w:val="top"/>
          </w:tcPr>
          <w:p w14:paraId="1EB0098C">
            <w:pPr>
              <w:widowControl w:val="0"/>
              <w:snapToGrid w:val="0"/>
              <w:spacing w:before="110" w:line="195" w:lineRule="auto"/>
              <w:ind w:left="151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"/>
                <w:kern w:val="2"/>
                <w:sz w:val="32"/>
                <w:szCs w:val="32"/>
                <w:lang w:val="en-US" w:eastAsia="en-US" w:bidi="ar-SA"/>
              </w:rPr>
              <w:t>您对免陪照护服务整体的满意程度?</w:t>
            </w:r>
          </w:p>
        </w:tc>
        <w:tc>
          <w:tcPr>
            <w:tcW w:w="207" w:type="pct"/>
            <w:vAlign w:val="top"/>
          </w:tcPr>
          <w:p w14:paraId="6D978C35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6439DDCB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9" w:type="pct"/>
            <w:vAlign w:val="top"/>
          </w:tcPr>
          <w:p w14:paraId="58BFC20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4" w:type="pct"/>
            <w:vAlign w:val="top"/>
          </w:tcPr>
          <w:p w14:paraId="29B7656B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1" w:type="pct"/>
            <w:vAlign w:val="top"/>
          </w:tcPr>
          <w:p w14:paraId="13F4E65A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46" w:type="pct"/>
            <w:vAlign w:val="top"/>
          </w:tcPr>
          <w:p w14:paraId="32653C36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0" w:type="pct"/>
            <w:vAlign w:val="top"/>
          </w:tcPr>
          <w:p w14:paraId="09976B2E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35" w:type="pct"/>
            <w:vAlign w:val="top"/>
          </w:tcPr>
          <w:p w14:paraId="031519D9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54" w:type="pct"/>
            <w:vAlign w:val="top"/>
          </w:tcPr>
          <w:p w14:paraId="3D005DDF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173" w:type="pct"/>
            <w:vAlign w:val="top"/>
          </w:tcPr>
          <w:p w14:paraId="24E9617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  <w:tc>
          <w:tcPr>
            <w:tcW w:w="5" w:type="pct"/>
            <w:vAlign w:val="top"/>
          </w:tcPr>
          <w:p w14:paraId="102718DD">
            <w:pPr>
              <w:snapToGrid w:val="0"/>
              <w:spacing w:line="240" w:lineRule="auto"/>
              <w:ind w:firstLine="0"/>
              <w:rPr>
                <w:rFonts w:ascii="Arial" w:hAnsi="Calibri" w:eastAsia="宋体" w:cs="Times New Roman"/>
                <w:sz w:val="32"/>
                <w:szCs w:val="32"/>
              </w:rPr>
            </w:pPr>
          </w:p>
        </w:tc>
      </w:tr>
      <w:tr w14:paraId="32346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77" w:type="pct"/>
            <w:vAlign w:val="top"/>
          </w:tcPr>
          <w:p w14:paraId="3B367411">
            <w:pPr>
              <w:widowControl w:val="0"/>
              <w:snapToGrid w:val="0"/>
              <w:spacing w:before="154" w:line="176" w:lineRule="auto"/>
              <w:ind w:left="13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  <w:t>10</w:t>
            </w:r>
          </w:p>
        </w:tc>
        <w:tc>
          <w:tcPr>
            <w:tcW w:w="3258" w:type="pct"/>
            <w:vAlign w:val="top"/>
          </w:tcPr>
          <w:p w14:paraId="51AC95BE">
            <w:pPr>
              <w:widowControl w:val="0"/>
              <w:snapToGrid w:val="0"/>
              <w:spacing w:before="122" w:line="195" w:lineRule="auto"/>
              <w:ind w:left="151" w:firstLine="641"/>
              <w:jc w:val="both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1"/>
                <w:kern w:val="2"/>
                <w:sz w:val="32"/>
                <w:szCs w:val="32"/>
                <w:lang w:val="en-US" w:eastAsia="en-US" w:bidi="ar-SA"/>
              </w:rPr>
              <w:t>医疗护理员有无额外收取您的费用</w:t>
            </w:r>
            <w:r>
              <w:rPr>
                <w:rFonts w:hint="eastAsia" w:ascii="宋体" w:hAnsi="宋体" w:eastAsia="宋体" w:cs="宋体"/>
                <w:spacing w:val="1"/>
                <w:kern w:val="2"/>
                <w:sz w:val="32"/>
                <w:szCs w:val="32"/>
                <w:lang w:val="en-US" w:eastAsia="zh-CN" w:bidi="ar-SA"/>
              </w:rPr>
              <w:t>？</w:t>
            </w:r>
          </w:p>
        </w:tc>
        <w:tc>
          <w:tcPr>
            <w:tcW w:w="797" w:type="pct"/>
            <w:gridSpan w:val="5"/>
            <w:vAlign w:val="top"/>
          </w:tcPr>
          <w:p w14:paraId="26B4A7F5">
            <w:pPr>
              <w:widowControl w:val="0"/>
              <w:snapToGrid w:val="0"/>
              <w:spacing w:before="123" w:line="194" w:lineRule="auto"/>
              <w:ind w:left="507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11"/>
                <w:kern w:val="2"/>
                <w:sz w:val="32"/>
                <w:szCs w:val="32"/>
                <w:lang w:val="en-US" w:eastAsia="en-US" w:bidi="ar-SA"/>
              </w:rPr>
              <w:t>无(10分)</w:t>
            </w:r>
          </w:p>
        </w:tc>
        <w:tc>
          <w:tcPr>
            <w:tcW w:w="761" w:type="pct"/>
            <w:gridSpan w:val="5"/>
            <w:vAlign w:val="top"/>
          </w:tcPr>
          <w:p w14:paraId="1A361AD5">
            <w:pPr>
              <w:widowControl w:val="0"/>
              <w:snapToGrid w:val="0"/>
              <w:spacing w:before="123" w:line="194" w:lineRule="auto"/>
              <w:ind w:left="489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23"/>
                <w:kern w:val="2"/>
                <w:sz w:val="32"/>
                <w:szCs w:val="32"/>
                <w:lang w:val="en-US" w:eastAsia="en-US" w:bidi="ar-SA"/>
              </w:rPr>
              <w:t>有</w:t>
            </w:r>
            <w:r>
              <w:rPr>
                <w:rFonts w:ascii="宋体" w:hAnsi="宋体" w:eastAsia="宋体" w:cs="宋体"/>
                <w:spacing w:val="9"/>
                <w:kern w:val="2"/>
                <w:sz w:val="32"/>
                <w:szCs w:val="3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kern w:val="2"/>
                <w:sz w:val="32"/>
                <w:szCs w:val="32"/>
                <w:lang w:val="en-US" w:eastAsia="en-US" w:bidi="ar-SA"/>
              </w:rPr>
              <w:t>(</w:t>
            </w:r>
            <w:r>
              <w:rPr>
                <w:rFonts w:ascii="宋体" w:hAnsi="宋体" w:eastAsia="宋体" w:cs="宋体"/>
                <w:spacing w:val="-44"/>
                <w:kern w:val="2"/>
                <w:sz w:val="32"/>
                <w:szCs w:val="3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kern w:val="2"/>
                <w:sz w:val="32"/>
                <w:szCs w:val="32"/>
                <w:lang w:val="en-US" w:eastAsia="en-US" w:bidi="ar-SA"/>
              </w:rPr>
              <w:t>0</w:t>
            </w:r>
            <w:r>
              <w:rPr>
                <w:rFonts w:ascii="宋体" w:hAnsi="宋体" w:eastAsia="宋体" w:cs="宋体"/>
                <w:spacing w:val="-42"/>
                <w:kern w:val="2"/>
                <w:sz w:val="32"/>
                <w:szCs w:val="3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kern w:val="2"/>
                <w:sz w:val="32"/>
                <w:szCs w:val="32"/>
                <w:lang w:val="en-US" w:eastAsia="en-US" w:bidi="ar-SA"/>
              </w:rPr>
              <w:t>分</w:t>
            </w:r>
            <w:r>
              <w:rPr>
                <w:rFonts w:ascii="宋体" w:hAnsi="宋体" w:eastAsia="宋体" w:cs="宋体"/>
                <w:spacing w:val="-46"/>
                <w:kern w:val="2"/>
                <w:sz w:val="32"/>
                <w:szCs w:val="3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kern w:val="2"/>
                <w:sz w:val="32"/>
                <w:szCs w:val="32"/>
                <w:lang w:val="en-US" w:eastAsia="en-US" w:bidi="ar-SA"/>
              </w:rPr>
              <w:t>)</w:t>
            </w:r>
          </w:p>
        </w:tc>
        <w:tc>
          <w:tcPr>
            <w:tcW w:w="5" w:type="pct"/>
            <w:vAlign w:val="top"/>
          </w:tcPr>
          <w:p w14:paraId="07D5B014">
            <w:pPr>
              <w:widowControl w:val="0"/>
              <w:snapToGrid w:val="0"/>
              <w:spacing w:before="123" w:line="194" w:lineRule="auto"/>
              <w:ind w:left="489" w:firstLine="641"/>
              <w:jc w:val="both"/>
              <w:rPr>
                <w:rFonts w:ascii="宋体" w:hAnsi="宋体" w:eastAsia="宋体" w:cs="宋体"/>
                <w:spacing w:val="-23"/>
                <w:kern w:val="2"/>
                <w:sz w:val="32"/>
                <w:szCs w:val="32"/>
                <w:lang w:val="en-US" w:eastAsia="en-US" w:bidi="ar-SA"/>
              </w:rPr>
            </w:pPr>
          </w:p>
        </w:tc>
      </w:tr>
      <w:tr w14:paraId="76AC4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4994" w:type="pct"/>
            <w:gridSpan w:val="12"/>
            <w:vAlign w:val="top"/>
          </w:tcPr>
          <w:p w14:paraId="6D263C36">
            <w:pPr>
              <w:widowControl w:val="0"/>
              <w:snapToGrid w:val="0"/>
              <w:spacing w:before="142" w:line="197" w:lineRule="auto"/>
              <w:ind w:left="285" w:firstLine="641"/>
              <w:jc w:val="both"/>
              <w:rPr>
                <w:rFonts w:ascii="宋体" w:hAnsi="宋体" w:eastAsia="宋体" w:cs="宋体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"/>
                <w:kern w:val="2"/>
                <w:sz w:val="32"/>
                <w:szCs w:val="32"/>
                <w:lang w:val="en-US" w:eastAsia="en-US" w:bidi="ar-SA"/>
              </w:rPr>
              <w:t>您的建议或意见：</w:t>
            </w:r>
          </w:p>
        </w:tc>
        <w:tc>
          <w:tcPr>
            <w:tcW w:w="5" w:type="pct"/>
            <w:vAlign w:val="top"/>
          </w:tcPr>
          <w:p w14:paraId="6589C4F6">
            <w:pPr>
              <w:widowControl w:val="0"/>
              <w:snapToGrid w:val="0"/>
              <w:spacing w:before="142" w:line="197" w:lineRule="auto"/>
              <w:ind w:left="285" w:firstLine="641"/>
              <w:jc w:val="both"/>
              <w:rPr>
                <w:rFonts w:ascii="宋体" w:hAnsi="宋体" w:eastAsia="宋体" w:cs="宋体"/>
                <w:spacing w:val="-1"/>
                <w:kern w:val="2"/>
                <w:sz w:val="32"/>
                <w:szCs w:val="32"/>
                <w:lang w:val="en-US" w:eastAsia="en-US" w:bidi="ar-SA"/>
              </w:rPr>
            </w:pPr>
          </w:p>
        </w:tc>
      </w:tr>
    </w:tbl>
    <w:p w14:paraId="0B36BCD1"/>
    <w:p w14:paraId="0195D811">
      <w:pPr>
        <w:pStyle w:val="2"/>
      </w:pPr>
      <w:r>
        <w:rPr>
          <w:rFonts w:ascii="宋体" w:hAnsi="宋体" w:eastAsia="宋体" w:cs="宋体"/>
          <w:spacing w:val="-2"/>
          <w:sz w:val="32"/>
          <w:szCs w:val="32"/>
        </w:rPr>
        <w:t>备注：1分代表十分不满意，10分代表十分满意，请在相应分数勾选“</w:t>
      </w:r>
      <w:r>
        <w:rPr>
          <w:rFonts w:ascii="宋体" w:hAnsi="宋体" w:eastAsia="宋体" w:cs="宋体"/>
          <w:spacing w:val="-67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3"/>
          <w:sz w:val="32"/>
          <w:szCs w:val="32"/>
        </w:rPr>
        <w:t>√”。</w:t>
      </w:r>
    </w:p>
    <w:p w14:paraId="56A2D71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EA2DD1B-396F-4E47-AD0B-B69654E56809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BE92A19B-4BD2-40F2-953D-257D88B432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9A62F21-1C9C-4C15-A4A2-82858C6F799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82EBBD9C-5A07-42CB-B583-C4666BCFB3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E6C52"/>
    <w:rsid w:val="533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/>
      <w:b/>
      <w:bCs/>
      <w:kern w:val="0"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2026-08-11T00:49:00Z</dcterms:created>
  <dc:creator>Lz源</dc:creator>
  <cp:lastModifiedBy>Lz源</cp:lastModifiedBy>
  <dcterms:modified xsi:type="dcterms:W3CDTF">2026-08-11T00:52:29Z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DDEBD9C4F2784392B0BE7FC7BED3E3EB_11</vt:lpwstr>
  </property>
  <property fmtid="{D5CDD505-2E9C-101B-9397-08002B2CF9AE}" pid="4" name="KSOTemplateDocerSaveRecord">
    <vt:lpwstr>eyJoZGlkIjoiNTZhZTNkMWY5YzY4ZWJkMDRjNDMzYTkzYWY1NTU0M2UiLCJ1c2VySWQiOiIyMTgxMjIxMTgifQ==</vt:lpwstr>
  </property>
</Properties>
</file>